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67028" w14:textId="41A4F23C" w:rsidR="00B253AF" w:rsidRPr="003E3034" w:rsidRDefault="00B253AF">
      <w:pPr>
        <w:rPr>
          <w:rFonts w:asciiTheme="majorBidi" w:hAnsiTheme="majorBidi" w:cstheme="majorBidi"/>
          <w:color w:val="2F5496" w:themeColor="accent1" w:themeShade="BF"/>
          <w:sz w:val="144"/>
          <w:szCs w:val="144"/>
          <w:lang w:val="en-GB"/>
        </w:rPr>
      </w:pPr>
      <w:r w:rsidRPr="003E3034">
        <w:rPr>
          <w:rFonts w:asciiTheme="majorBidi" w:hAnsiTheme="majorBidi" w:cstheme="majorBidi"/>
          <w:color w:val="2F5496" w:themeColor="accent1" w:themeShade="BF"/>
          <w:sz w:val="144"/>
          <w:szCs w:val="144"/>
          <w:lang w:val="en-GB"/>
        </w:rPr>
        <w:t>The /eǝ/ sound</w:t>
      </w:r>
    </w:p>
    <w:p w14:paraId="6FEDC5AE" w14:textId="0FC594E8" w:rsidR="00B253AF" w:rsidRDefault="00B253AF">
      <w:pPr>
        <w:rPr>
          <w:rFonts w:asciiTheme="majorBidi" w:hAnsiTheme="majorBidi" w:cstheme="majorBidi"/>
          <w:color w:val="2F5496" w:themeColor="accent1" w:themeShade="BF"/>
          <w:sz w:val="40"/>
          <w:szCs w:val="40"/>
          <w:lang w:val="en-GB"/>
        </w:rPr>
      </w:pPr>
    </w:p>
    <w:p w14:paraId="29EE42F4" w14:textId="76712131" w:rsidR="00B253AF" w:rsidRDefault="00B253AF">
      <w:pPr>
        <w:rPr>
          <w:rFonts w:asciiTheme="majorBidi" w:hAnsiTheme="majorBidi" w:cstheme="majorBidi"/>
          <w:color w:val="2F5496" w:themeColor="accent1" w:themeShade="BF"/>
          <w:sz w:val="40"/>
          <w:szCs w:val="40"/>
          <w:lang w:val="en-GB"/>
        </w:rPr>
      </w:pPr>
      <w:r>
        <w:rPr>
          <w:rFonts w:asciiTheme="majorBidi" w:hAnsiTheme="majorBidi" w:cstheme="majorBidi"/>
          <w:color w:val="2F5496" w:themeColor="accent1" w:themeShade="BF"/>
          <w:sz w:val="40"/>
          <w:szCs w:val="40"/>
          <w:lang w:val="en-GB"/>
        </w:rPr>
        <w:t xml:space="preserve">Click on the words with the </w:t>
      </w:r>
      <w:r w:rsidRPr="00B253AF">
        <w:rPr>
          <w:rFonts w:asciiTheme="majorBidi" w:hAnsiTheme="majorBidi" w:cstheme="majorBidi"/>
          <w:color w:val="2F5496" w:themeColor="accent1" w:themeShade="BF"/>
          <w:sz w:val="40"/>
          <w:szCs w:val="40"/>
          <w:lang w:val="en-GB"/>
        </w:rPr>
        <w:t>/eǝ/ sound</w:t>
      </w:r>
      <w:r>
        <w:rPr>
          <w:rFonts w:asciiTheme="majorBidi" w:hAnsiTheme="majorBidi" w:cstheme="majorBidi"/>
          <w:color w:val="2F5496" w:themeColor="accent1" w:themeShade="BF"/>
          <w:sz w:val="40"/>
          <w:szCs w:val="40"/>
          <w:lang w:val="en-GB"/>
        </w:rPr>
        <w:t>.</w:t>
      </w:r>
    </w:p>
    <w:p w14:paraId="6D134EEE" w14:textId="18C803AA" w:rsidR="004C1E40" w:rsidRDefault="004C1E40">
      <w:pPr>
        <w:rPr>
          <w:rFonts w:asciiTheme="majorBidi" w:hAnsiTheme="majorBidi" w:cstheme="majorBidi"/>
          <w:color w:val="2F5496" w:themeColor="accent1" w:themeShade="BF"/>
          <w:sz w:val="40"/>
          <w:szCs w:val="40"/>
          <w:lang w:val="en-GB"/>
        </w:rPr>
      </w:pPr>
    </w:p>
    <w:p w14:paraId="4C414655" w14:textId="7F33FFD8" w:rsidR="004C1E40" w:rsidRDefault="004C1E40">
      <w:pPr>
        <w:rPr>
          <w:rFonts w:asciiTheme="majorBidi" w:hAnsiTheme="majorBidi" w:cstheme="majorBidi"/>
          <w:color w:val="2F5496" w:themeColor="accent1" w:themeShade="BF"/>
          <w:sz w:val="40"/>
          <w:szCs w:val="40"/>
          <w:lang w:val="en-GB"/>
        </w:rPr>
      </w:pPr>
    </w:p>
    <w:p w14:paraId="3A8F3686" w14:textId="5A21EBD2" w:rsidR="004C1E40" w:rsidRDefault="004C1E40" w:rsidP="004C1E40">
      <w:pPr>
        <w:rPr>
          <w:rFonts w:asciiTheme="majorBidi" w:hAnsiTheme="majorBidi" w:cstheme="majorBidi"/>
          <w:color w:val="833C0B" w:themeColor="accent2" w:themeShade="80"/>
          <w:sz w:val="72"/>
          <w:szCs w:val="72"/>
          <w:lang w:val="en-GB"/>
        </w:rPr>
      </w:pPr>
      <w:r w:rsidRPr="00A2411D">
        <w:rPr>
          <w:rFonts w:asciiTheme="majorBidi" w:hAnsiTheme="majorBidi" w:cstheme="majorBidi"/>
          <w:color w:val="833C0B" w:themeColor="accent2" w:themeShade="80"/>
          <w:sz w:val="72"/>
          <w:szCs w:val="72"/>
          <w:lang w:val="en-GB"/>
        </w:rPr>
        <w:t>The</w:t>
      </w:r>
      <w:r w:rsidRPr="00A2411D">
        <w:rPr>
          <w:color w:val="833C0B" w:themeColor="accent2" w:themeShade="80"/>
          <w:sz w:val="72"/>
          <w:szCs w:val="72"/>
          <w:lang w:val="en-GB"/>
        </w:rPr>
        <w:t xml:space="preserve"> /</w:t>
      </w:r>
      <w:r w:rsidRPr="00A2411D">
        <w:rPr>
          <w:rFonts w:cstheme="minorHAnsi"/>
          <w:color w:val="833C0B" w:themeColor="accent2" w:themeShade="80"/>
          <w:sz w:val="72"/>
          <w:szCs w:val="72"/>
          <w:lang w:val="en-GB"/>
        </w:rPr>
        <w:t>Ʊ</w:t>
      </w:r>
      <w:r w:rsidRPr="00A2411D">
        <w:rPr>
          <w:rFonts w:ascii="Yu Gothic" w:eastAsia="Yu Gothic" w:hAnsi="Yu Gothic" w:hint="eastAsia"/>
          <w:color w:val="833C0B" w:themeColor="accent2" w:themeShade="80"/>
          <w:sz w:val="96"/>
          <w:szCs w:val="96"/>
          <w:lang w:val="en-GB"/>
        </w:rPr>
        <w:t>ə</w:t>
      </w:r>
      <w:r w:rsidRPr="00A2411D">
        <w:rPr>
          <w:color w:val="833C0B" w:themeColor="accent2" w:themeShade="80"/>
          <w:sz w:val="72"/>
          <w:szCs w:val="72"/>
          <w:lang w:val="en-GB"/>
        </w:rPr>
        <w:t>/</w:t>
      </w:r>
      <w:r w:rsidRPr="00A2411D">
        <w:rPr>
          <w:rFonts w:asciiTheme="majorBidi" w:hAnsiTheme="majorBidi" w:cstheme="majorBidi"/>
          <w:color w:val="833C0B" w:themeColor="accent2" w:themeShade="80"/>
          <w:sz w:val="72"/>
          <w:szCs w:val="72"/>
          <w:lang w:val="en-GB"/>
        </w:rPr>
        <w:t>sound</w:t>
      </w:r>
    </w:p>
    <w:p w14:paraId="35B10B8B" w14:textId="51A4A731" w:rsidR="004C1E40" w:rsidRDefault="004C1E40" w:rsidP="004C1E40">
      <w:pPr>
        <w:rPr>
          <w:rFonts w:asciiTheme="majorBidi" w:hAnsiTheme="majorBidi" w:cstheme="majorBidi"/>
          <w:color w:val="833C0B" w:themeColor="accent2" w:themeShade="80"/>
          <w:sz w:val="40"/>
          <w:szCs w:val="40"/>
          <w:lang w:val="en-GB"/>
        </w:rPr>
      </w:pPr>
      <w:r w:rsidRPr="004C1E40">
        <w:rPr>
          <w:rFonts w:asciiTheme="majorBidi" w:hAnsiTheme="majorBidi" w:cstheme="majorBidi"/>
          <w:color w:val="833C0B" w:themeColor="accent2" w:themeShade="80"/>
          <w:sz w:val="40"/>
          <w:szCs w:val="40"/>
          <w:lang w:val="en-GB"/>
        </w:rPr>
        <w:t>Click on the words with the /</w:t>
      </w:r>
      <w:r w:rsidRPr="008C3815">
        <w:rPr>
          <w:rFonts w:asciiTheme="majorBidi" w:hAnsiTheme="majorBidi" w:cstheme="majorBidi"/>
          <w:color w:val="833C0B" w:themeColor="accent2" w:themeShade="80"/>
          <w:sz w:val="32"/>
          <w:szCs w:val="32"/>
          <w:lang w:val="en-GB"/>
        </w:rPr>
        <w:t>Ʊ</w:t>
      </w:r>
      <w:r w:rsidRPr="004C1E40">
        <w:rPr>
          <w:rFonts w:asciiTheme="majorBidi" w:hAnsiTheme="majorBidi" w:cstheme="majorBidi" w:hint="eastAsia"/>
          <w:color w:val="833C0B" w:themeColor="accent2" w:themeShade="80"/>
          <w:sz w:val="48"/>
          <w:szCs w:val="48"/>
          <w:lang w:val="en-GB"/>
        </w:rPr>
        <w:t>ə</w:t>
      </w:r>
      <w:r w:rsidRPr="004C1E40">
        <w:rPr>
          <w:rFonts w:asciiTheme="majorBidi" w:hAnsiTheme="majorBidi" w:cstheme="majorBidi"/>
          <w:color w:val="833C0B" w:themeColor="accent2" w:themeShade="80"/>
          <w:sz w:val="40"/>
          <w:szCs w:val="40"/>
          <w:lang w:val="en-GB"/>
        </w:rPr>
        <w:t>/ sound</w:t>
      </w:r>
    </w:p>
    <w:p w14:paraId="34AEDDD7" w14:textId="33814F2F" w:rsidR="005B32CC" w:rsidRDefault="005B32CC" w:rsidP="004C1E40">
      <w:pPr>
        <w:rPr>
          <w:rFonts w:asciiTheme="majorBidi" w:hAnsiTheme="majorBidi" w:cstheme="majorBidi"/>
          <w:color w:val="833C0B" w:themeColor="accent2" w:themeShade="80"/>
          <w:sz w:val="40"/>
          <w:szCs w:val="40"/>
          <w:lang w:val="en-GB"/>
        </w:rPr>
      </w:pPr>
    </w:p>
    <w:p w14:paraId="02C77BE5" w14:textId="531A278C" w:rsidR="005B32CC" w:rsidRPr="005B32CC" w:rsidRDefault="005B32CC" w:rsidP="004C1E40">
      <w:pPr>
        <w:rPr>
          <w:rFonts w:asciiTheme="majorBidi" w:hAnsiTheme="majorBidi" w:cstheme="majorBidi"/>
          <w:sz w:val="96"/>
          <w:szCs w:val="96"/>
          <w:lang w:val="en-GB"/>
        </w:rPr>
      </w:pPr>
      <w:r w:rsidRPr="005B32CC">
        <w:rPr>
          <w:rFonts w:asciiTheme="majorBidi" w:hAnsiTheme="majorBidi" w:cstheme="majorBidi"/>
          <w:sz w:val="96"/>
          <w:szCs w:val="96"/>
          <w:lang w:val="en-GB"/>
        </w:rPr>
        <w:t>Phonics</w:t>
      </w:r>
    </w:p>
    <w:p w14:paraId="6260C6A1" w14:textId="77777777" w:rsidR="004C1E40" w:rsidRDefault="004C1E40" w:rsidP="004C1E40">
      <w:pPr>
        <w:rPr>
          <w:rFonts w:asciiTheme="majorBidi" w:hAnsiTheme="majorBidi" w:cstheme="majorBidi"/>
          <w:color w:val="833C0B" w:themeColor="accent2" w:themeShade="80"/>
          <w:sz w:val="72"/>
          <w:szCs w:val="72"/>
          <w:lang w:val="en-GB"/>
        </w:rPr>
      </w:pPr>
    </w:p>
    <w:p w14:paraId="711BADF1" w14:textId="5C35CAC8" w:rsidR="00B11AF7" w:rsidRDefault="00B11AF7" w:rsidP="00B11AF7">
      <w:pPr>
        <w:rPr>
          <w:rFonts w:asciiTheme="majorBidi" w:hAnsiTheme="majorBidi" w:cstheme="majorBidi"/>
          <w:color w:val="2F5496" w:themeColor="accent1" w:themeShade="BF"/>
          <w:sz w:val="52"/>
          <w:szCs w:val="52"/>
          <w:lang w:val="en-GB"/>
        </w:rPr>
      </w:pPr>
      <w:r w:rsidRPr="00B11AF7">
        <w:rPr>
          <w:rFonts w:asciiTheme="majorBidi" w:hAnsiTheme="majorBidi" w:cstheme="majorBidi"/>
          <w:color w:val="2F5496" w:themeColor="accent1" w:themeShade="BF"/>
          <w:sz w:val="52"/>
          <w:szCs w:val="52"/>
          <w:lang w:val="en-GB"/>
        </w:rPr>
        <w:t>The</w:t>
      </w:r>
      <w:r>
        <w:rPr>
          <w:rFonts w:asciiTheme="majorBidi" w:hAnsiTheme="majorBidi" w:cstheme="majorBidi"/>
          <w:color w:val="2F5496" w:themeColor="accent1" w:themeShade="BF"/>
          <w:sz w:val="52"/>
          <w:szCs w:val="52"/>
          <w:lang w:val="en-GB"/>
        </w:rPr>
        <w:t xml:space="preserve"> </w:t>
      </w:r>
      <w:r w:rsidRPr="00B11AF7">
        <w:rPr>
          <w:rFonts w:asciiTheme="majorBidi" w:hAnsiTheme="majorBidi" w:cstheme="majorBidi"/>
          <w:color w:val="2F5496" w:themeColor="accent1" w:themeShade="BF"/>
          <w:sz w:val="52"/>
          <w:szCs w:val="52"/>
          <w:lang w:val="en-GB"/>
        </w:rPr>
        <w:t>/eǝ/</w:t>
      </w:r>
      <w:r>
        <w:rPr>
          <w:rFonts w:asciiTheme="majorBidi" w:hAnsiTheme="majorBidi" w:cstheme="majorBidi"/>
          <w:color w:val="2F5496" w:themeColor="accent1" w:themeShade="BF"/>
          <w:sz w:val="52"/>
          <w:szCs w:val="52"/>
          <w:lang w:val="en-GB"/>
        </w:rPr>
        <w:t xml:space="preserve"> </w:t>
      </w:r>
      <w:r w:rsidRPr="00B11AF7">
        <w:rPr>
          <w:rFonts w:asciiTheme="majorBidi" w:hAnsiTheme="majorBidi" w:cstheme="majorBidi"/>
          <w:color w:val="2F5496" w:themeColor="accent1" w:themeShade="BF"/>
          <w:sz w:val="52"/>
          <w:szCs w:val="52"/>
          <w:lang w:val="en-GB"/>
        </w:rPr>
        <w:t>sound</w:t>
      </w:r>
    </w:p>
    <w:p w14:paraId="2674469B" w14:textId="77777777" w:rsidR="00B11AF7" w:rsidRPr="00B11AF7" w:rsidRDefault="00B11AF7" w:rsidP="00B11AF7">
      <w:pPr>
        <w:rPr>
          <w:rFonts w:asciiTheme="majorBidi" w:hAnsiTheme="majorBidi" w:cstheme="majorBidi"/>
          <w:color w:val="833C0B" w:themeColor="accent2" w:themeShade="80"/>
          <w:sz w:val="52"/>
          <w:szCs w:val="52"/>
          <w:lang w:val="en-GB"/>
        </w:rPr>
      </w:pPr>
      <w:r w:rsidRPr="00B11AF7">
        <w:rPr>
          <w:rFonts w:asciiTheme="majorBidi" w:hAnsiTheme="majorBidi" w:cstheme="majorBidi"/>
          <w:color w:val="833C0B" w:themeColor="accent2" w:themeShade="80"/>
          <w:sz w:val="52"/>
          <w:szCs w:val="52"/>
          <w:lang w:val="en-GB"/>
        </w:rPr>
        <w:t>The</w:t>
      </w:r>
      <w:r w:rsidRPr="00B11AF7">
        <w:rPr>
          <w:color w:val="833C0B" w:themeColor="accent2" w:themeShade="80"/>
          <w:sz w:val="52"/>
          <w:szCs w:val="52"/>
          <w:lang w:val="en-GB"/>
        </w:rPr>
        <w:t xml:space="preserve"> /</w:t>
      </w:r>
      <w:r w:rsidRPr="00B11AF7">
        <w:rPr>
          <w:rFonts w:cstheme="minorHAnsi"/>
          <w:color w:val="833C0B" w:themeColor="accent2" w:themeShade="80"/>
          <w:sz w:val="44"/>
          <w:szCs w:val="44"/>
          <w:lang w:val="en-GB"/>
        </w:rPr>
        <w:t>Ʊ</w:t>
      </w:r>
      <w:r w:rsidRPr="00B11AF7">
        <w:rPr>
          <w:rFonts w:ascii="Yu Gothic" w:eastAsia="Yu Gothic" w:hAnsi="Yu Gothic" w:hint="eastAsia"/>
          <w:color w:val="833C0B" w:themeColor="accent2" w:themeShade="80"/>
          <w:sz w:val="56"/>
          <w:szCs w:val="56"/>
          <w:lang w:val="en-GB"/>
        </w:rPr>
        <w:t>ə</w:t>
      </w:r>
      <w:r w:rsidRPr="00B11AF7">
        <w:rPr>
          <w:color w:val="833C0B" w:themeColor="accent2" w:themeShade="80"/>
          <w:sz w:val="52"/>
          <w:szCs w:val="52"/>
          <w:lang w:val="en-GB"/>
        </w:rPr>
        <w:t>/</w:t>
      </w:r>
      <w:r w:rsidRPr="00B11AF7">
        <w:rPr>
          <w:rFonts w:asciiTheme="majorBidi" w:hAnsiTheme="majorBidi" w:cstheme="majorBidi"/>
          <w:color w:val="833C0B" w:themeColor="accent2" w:themeShade="80"/>
          <w:sz w:val="52"/>
          <w:szCs w:val="52"/>
          <w:lang w:val="en-GB"/>
        </w:rPr>
        <w:t>sound</w:t>
      </w:r>
    </w:p>
    <w:p w14:paraId="16B12F67" w14:textId="77777777" w:rsidR="00B11AF7" w:rsidRPr="00B11AF7" w:rsidRDefault="00B11AF7" w:rsidP="00B11AF7">
      <w:pPr>
        <w:rPr>
          <w:rFonts w:asciiTheme="majorBidi" w:hAnsiTheme="majorBidi" w:cstheme="majorBidi"/>
          <w:color w:val="2F5496" w:themeColor="accent1" w:themeShade="BF"/>
          <w:sz w:val="52"/>
          <w:szCs w:val="52"/>
          <w:lang w:val="en-GB"/>
        </w:rPr>
      </w:pPr>
    </w:p>
    <w:p w14:paraId="08EB00ED" w14:textId="77777777" w:rsidR="004C1E40" w:rsidRPr="00B253AF" w:rsidRDefault="004C1E40">
      <w:pPr>
        <w:rPr>
          <w:rFonts w:asciiTheme="majorBidi" w:hAnsiTheme="majorBidi" w:cstheme="majorBidi"/>
          <w:color w:val="2F5496" w:themeColor="accent1" w:themeShade="BF"/>
          <w:sz w:val="40"/>
          <w:szCs w:val="40"/>
          <w:lang w:val="en-GB"/>
        </w:rPr>
      </w:pPr>
    </w:p>
    <w:sectPr w:rsidR="004C1E40" w:rsidRPr="00B253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3AF"/>
    <w:rsid w:val="0004379C"/>
    <w:rsid w:val="003E3034"/>
    <w:rsid w:val="004C1E40"/>
    <w:rsid w:val="005B32CC"/>
    <w:rsid w:val="006D1BDC"/>
    <w:rsid w:val="008C3815"/>
    <w:rsid w:val="00B11AF7"/>
    <w:rsid w:val="00B253AF"/>
    <w:rsid w:val="00C5341E"/>
    <w:rsid w:val="00F8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819E1"/>
  <w15:chartTrackingRefBased/>
  <w15:docId w15:val="{1BCD9E8E-1CE1-433C-98D0-1ABE81613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Bibi Arifa Dilmohamud</dc:creator>
  <cp:keywords/>
  <dc:description/>
  <cp:lastModifiedBy>Bibi Arifa Dilmohamud</cp:lastModifiedBy>
  <cp:revision>6</cp:revision>
  <dcterms:created xsi:type="dcterms:W3CDTF">2020-11-19T06:59:00Z</dcterms:created>
  <dcterms:modified xsi:type="dcterms:W3CDTF">2020-11-27T07:21:00Z</dcterms:modified>
</cp:coreProperties>
</file>